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14750334" w:rsidR="00225DBB" w:rsidRPr="00A23E02" w:rsidRDefault="00A23E02">
      <w:pPr>
        <w:rPr>
          <w:rFonts w:ascii="Century Gothic" w:hAnsi="Century Gothic"/>
          <w:b/>
          <w:bCs/>
          <w:color w:val="AC7088"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color w:val="AC7088"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891C5" wp14:editId="3EF51A2D">
                <wp:simplePos x="0" y="0"/>
                <wp:positionH relativeFrom="column">
                  <wp:posOffset>1711410</wp:posOffset>
                </wp:positionH>
                <wp:positionV relativeFrom="paragraph">
                  <wp:posOffset>247135</wp:posOffset>
                </wp:positionV>
                <wp:extent cx="4695567" cy="0"/>
                <wp:effectExtent l="0" t="19050" r="292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C7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10FE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5pt,19.45pt" to="50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" strokecolor="#ac7088" strokeweight="3pt">
                <v:stroke joinstyle="miter"/>
              </v:line>
            </w:pict>
          </mc:Fallback>
        </mc:AlternateContent>
      </w:r>
      <w:r w:rsidR="00C20087" w:rsidRPr="00A23E02">
        <w:rPr>
          <w:rFonts w:ascii="Century Gothic" w:hAnsi="Century Gothic"/>
          <w:b/>
          <w:bCs/>
          <w:color w:val="AC7088"/>
          <w:sz w:val="56"/>
          <w:szCs w:val="56"/>
          <w:u w:val="single"/>
        </w:rPr>
        <w:t>INVOICE</w:t>
      </w:r>
    </w:p>
    <w:p w14:paraId="1D8B7030" w14:textId="77777777" w:rsidR="008C44BE" w:rsidRPr="004D1240" w:rsidRDefault="008C44BE">
      <w:pPr>
        <w:rPr>
          <w:rFonts w:ascii="Century Gothic" w:hAnsi="Century Gothic"/>
          <w:b/>
          <w:bCs/>
          <w:color w:val="AC7088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233"/>
        <w:tblW w:w="5000" w:type="pct"/>
        <w:tblBorders>
          <w:top w:val="none" w:sz="0" w:space="0" w:color="auto"/>
          <w:left w:val="none" w:sz="0" w:space="0" w:color="auto"/>
          <w:bottom w:val="single" w:sz="18" w:space="0" w:color="AC708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4986"/>
      </w:tblGrid>
      <w:tr w:rsidR="008C44BE" w:rsidRPr="00A23E02" w14:paraId="13653AD2" w14:textId="77777777" w:rsidTr="00D81181">
        <w:trPr>
          <w:trHeight w:val="455"/>
        </w:trPr>
        <w:tc>
          <w:tcPr>
            <w:tcW w:w="2527" w:type="pct"/>
            <w:shd w:val="clear" w:color="auto" w:fill="auto"/>
            <w:vAlign w:val="center"/>
          </w:tcPr>
          <w:p w14:paraId="3B98A7E5" w14:textId="4A8487ED" w:rsidR="008C44BE" w:rsidRPr="00A23E02" w:rsidRDefault="008C44BE" w:rsidP="008C44BE">
            <w:pP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 w:rsidRPr="00A23E02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Invoice Date</w:t>
            </w:r>
            <w:r w:rsidR="00D81181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:</w:t>
            </w:r>
          </w:p>
        </w:tc>
        <w:tc>
          <w:tcPr>
            <w:tcW w:w="2473" w:type="pct"/>
            <w:shd w:val="clear" w:color="auto" w:fill="auto"/>
            <w:vAlign w:val="center"/>
          </w:tcPr>
          <w:p w14:paraId="6A6DDA86" w14:textId="595F62DE" w:rsidR="008C44BE" w:rsidRPr="00A23E02" w:rsidRDefault="008C44BE" w:rsidP="008C44BE">
            <w:pPr>
              <w:rPr>
                <w:rFonts w:ascii="Century Gothic" w:hAnsi="Century Gothic"/>
                <w:b/>
                <w:bCs/>
                <w:color w:val="AC7088"/>
                <w:sz w:val="24"/>
                <w:szCs w:val="24"/>
                <w:u w:val="single"/>
              </w:rPr>
            </w:pPr>
            <w:r w:rsidRPr="00A23E02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Due Date</w:t>
            </w:r>
            <w:r w:rsidR="00D81181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:</w:t>
            </w:r>
          </w:p>
        </w:tc>
      </w:tr>
    </w:tbl>
    <w:p w14:paraId="502A24A5" w14:textId="384D20CD" w:rsidR="00C20087" w:rsidRPr="008C44BE" w:rsidRDefault="00C20087">
      <w:pPr>
        <w:rPr>
          <w:rFonts w:ascii="Century Gothic" w:hAnsi="Century Gothic"/>
          <w:b/>
          <w:bCs/>
          <w:sz w:val="48"/>
          <w:szCs w:val="48"/>
          <w:u w:val="single"/>
        </w:rPr>
      </w:pPr>
    </w:p>
    <w:tbl>
      <w:tblPr>
        <w:tblStyle w:val="TableGrid"/>
        <w:tblW w:w="5000" w:type="pct"/>
        <w:tblBorders>
          <w:top w:val="single" w:sz="2" w:space="0" w:color="AC7088"/>
          <w:left w:val="single" w:sz="2" w:space="0" w:color="AC7088"/>
          <w:bottom w:val="single" w:sz="2" w:space="0" w:color="AC7088"/>
          <w:right w:val="single" w:sz="2" w:space="0" w:color="AC7088"/>
          <w:insideH w:val="single" w:sz="2" w:space="0" w:color="AC7088"/>
          <w:insideV w:val="single" w:sz="2" w:space="0" w:color="AC7088"/>
        </w:tblBorders>
        <w:tblLook w:val="04A0" w:firstRow="1" w:lastRow="0" w:firstColumn="1" w:lastColumn="0" w:noHBand="0" w:noVBand="1"/>
      </w:tblPr>
      <w:tblGrid>
        <w:gridCol w:w="4876"/>
        <w:gridCol w:w="343"/>
        <w:gridCol w:w="4861"/>
      </w:tblGrid>
      <w:tr w:rsidR="00D81181" w:rsidRPr="00DB591D" w14:paraId="127CDA5A" w14:textId="77777777" w:rsidTr="00D81181">
        <w:trPr>
          <w:trHeight w:val="576"/>
        </w:trPr>
        <w:tc>
          <w:tcPr>
            <w:tcW w:w="2419" w:type="pct"/>
            <w:tcBorders>
              <w:top w:val="nil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044F2E0D" w14:textId="51B067DD" w:rsidR="00DB591D" w:rsidRPr="004D1240" w:rsidRDefault="001406FF" w:rsidP="00DB591D">
            <w:pP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 w:rsidRPr="004D1240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Company Info</w:t>
            </w:r>
            <w:r w:rsidR="00D81181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:</w:t>
            </w:r>
          </w:p>
        </w:tc>
        <w:tc>
          <w:tcPr>
            <w:tcW w:w="17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653BB" w14:textId="77777777" w:rsidR="00DB591D" w:rsidRPr="00DB591D" w:rsidRDefault="00DB591D" w:rsidP="00DB591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1" w:type="pct"/>
            <w:tcBorders>
              <w:top w:val="nil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43E710D0" w14:textId="778D65BE" w:rsidR="00DB591D" w:rsidRPr="004D1240" w:rsidRDefault="001406FF" w:rsidP="00DB591D">
            <w:pP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 w:rsidRPr="004D1240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Bill To</w:t>
            </w:r>
            <w:r w:rsidR="00D81181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:</w:t>
            </w:r>
          </w:p>
        </w:tc>
      </w:tr>
      <w:tr w:rsidR="00DB591D" w14:paraId="05778568" w14:textId="77777777" w:rsidTr="00D81181">
        <w:trPr>
          <w:trHeight w:val="1390"/>
        </w:trPr>
        <w:tc>
          <w:tcPr>
            <w:tcW w:w="2419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3B1B1B69" w14:textId="5F66C98D" w:rsidR="001406FF" w:rsidRDefault="008C44BE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name</w:t>
            </w:r>
          </w:p>
          <w:p w14:paraId="3488597D" w14:textId="4041452B" w:rsidR="00DB591D" w:rsidRDefault="008C44BE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Your company names</w:t>
            </w:r>
          </w:p>
          <w:p w14:paraId="5BD459FA" w14:textId="3BCB1FAD" w:rsidR="001406FF" w:rsidRDefault="008C44BE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406FF">
              <w:rPr>
                <w:rFonts w:ascii="Century Gothic" w:hAnsi="Century Gothic"/>
                <w:sz w:val="24"/>
                <w:szCs w:val="24"/>
              </w:rPr>
              <w:t xml:space="preserve">Your company </w:t>
            </w:r>
            <w:r>
              <w:rPr>
                <w:rFonts w:ascii="Century Gothic" w:hAnsi="Century Gothic"/>
                <w:sz w:val="24"/>
                <w:szCs w:val="24"/>
              </w:rPr>
              <w:t>address</w:t>
            </w:r>
          </w:p>
          <w:p w14:paraId="368826F8" w14:textId="5D5332E5" w:rsidR="001406FF" w:rsidRPr="001406FF" w:rsidRDefault="001406FF" w:rsidP="00D81181">
            <w:pPr>
              <w:spacing w:line="360" w:lineRule="auto"/>
              <w:ind w:firstLine="720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170" w:type="pct"/>
            <w:vMerge/>
            <w:tcBorders>
              <w:top w:val="single" w:sz="18" w:space="0" w:color="AC7088"/>
              <w:left w:val="nil"/>
              <w:bottom w:val="nil"/>
              <w:right w:val="nil"/>
            </w:tcBorders>
            <w:shd w:val="clear" w:color="auto" w:fill="auto"/>
          </w:tcPr>
          <w:p w14:paraId="204BD156" w14:textId="77777777" w:rsidR="00DB591D" w:rsidRDefault="00DB591D" w:rsidP="008C44BE">
            <w:pPr>
              <w:spacing w:line="360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1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2B1A8B60" w14:textId="080848AB" w:rsidR="00B04405" w:rsidRPr="00B04405" w:rsidRDefault="008C44BE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B04405">
              <w:rPr>
                <w:rFonts w:ascii="Century Gothic" w:hAnsi="Century Gothic"/>
                <w:sz w:val="24"/>
                <w:szCs w:val="24"/>
              </w:rPr>
              <w:t>Client name</w:t>
            </w:r>
          </w:p>
          <w:p w14:paraId="3461A024" w14:textId="794A3DF7" w:rsidR="00B04405" w:rsidRPr="00B04405" w:rsidRDefault="00B04405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Client</w:t>
            </w:r>
            <w:r w:rsidR="008C44BE" w:rsidRPr="00B0440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C44BE" w:rsidRPr="008C44BE">
              <w:rPr>
                <w:rFonts w:ascii="Century Gothic" w:hAnsi="Century Gothic"/>
                <w:sz w:val="24"/>
                <w:szCs w:val="24"/>
              </w:rPr>
              <w:t>company</w:t>
            </w:r>
          </w:p>
          <w:p w14:paraId="17AA9089" w14:textId="482E3F32" w:rsidR="00DB591D" w:rsidRPr="00DB591D" w:rsidRDefault="008C44BE" w:rsidP="008C44BE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B04405">
              <w:rPr>
                <w:rFonts w:ascii="Century Gothic" w:hAnsi="Century Gothic"/>
                <w:sz w:val="24"/>
                <w:szCs w:val="24"/>
              </w:rPr>
              <w:t>Client company address</w:t>
            </w:r>
          </w:p>
        </w:tc>
      </w:tr>
    </w:tbl>
    <w:p w14:paraId="17F5F52D" w14:textId="5C3F146C" w:rsidR="00C20087" w:rsidRPr="00A23E02" w:rsidRDefault="00A23E02">
      <w:pPr>
        <w:rPr>
          <w:rFonts w:ascii="Century Gothic" w:hAnsi="Century Gothic"/>
          <w:b/>
          <w:bCs/>
          <w:sz w:val="56"/>
          <w:szCs w:val="56"/>
          <w:u w:val="single"/>
        </w:rPr>
      </w:pPr>
      <w:r w:rsidRPr="00A23E02">
        <w:rPr>
          <w:rFonts w:ascii="Century Gothic" w:hAnsi="Century Gothic"/>
          <w:b/>
          <w:bCs/>
          <w:noProof/>
          <w:color w:val="000000" w:themeColor="text1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E37DA0" wp14:editId="746A89D8">
                <wp:simplePos x="0" y="0"/>
                <wp:positionH relativeFrom="column">
                  <wp:posOffset>2855327</wp:posOffset>
                </wp:positionH>
                <wp:positionV relativeFrom="page">
                  <wp:posOffset>5937778</wp:posOffset>
                </wp:positionV>
                <wp:extent cx="550545" cy="8532495"/>
                <wp:effectExtent l="9525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0545" cy="8532495"/>
                        </a:xfrm>
                        <a:prstGeom prst="rect">
                          <a:avLst/>
                        </a:prstGeom>
                        <a:solidFill>
                          <a:srgbClr val="AC70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BCCD8" id="Rectangle 1" o:spid="_x0000_s1026" style="position:absolute;margin-left:224.85pt;margin-top:467.55pt;width:43.35pt;height:671.85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" fillcolor="#ac7088" stroked="f" strokeweight="1pt">
                <w10:wrap anchory="page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single" w:sz="2" w:space="0" w:color="AC7088"/>
          <w:left w:val="single" w:sz="2" w:space="0" w:color="AC7088"/>
          <w:bottom w:val="single" w:sz="2" w:space="0" w:color="AC7088"/>
          <w:right w:val="single" w:sz="2" w:space="0" w:color="AC7088"/>
          <w:insideH w:val="single" w:sz="2" w:space="0" w:color="AC7088"/>
          <w:insideV w:val="single" w:sz="2" w:space="0" w:color="AC7088"/>
        </w:tblBorders>
        <w:tblLook w:val="04A0" w:firstRow="1" w:lastRow="0" w:firstColumn="1" w:lastColumn="0" w:noHBand="0" w:noVBand="1"/>
      </w:tblPr>
      <w:tblGrid>
        <w:gridCol w:w="1665"/>
        <w:gridCol w:w="1667"/>
        <w:gridCol w:w="1710"/>
        <w:gridCol w:w="1706"/>
        <w:gridCol w:w="1665"/>
        <w:gridCol w:w="1667"/>
      </w:tblGrid>
      <w:tr w:rsidR="008C44BE" w:rsidRPr="004D1240" w14:paraId="0E1FE400" w14:textId="77777777" w:rsidTr="00D81181">
        <w:trPr>
          <w:trHeight w:val="576"/>
        </w:trPr>
        <w:tc>
          <w:tcPr>
            <w:tcW w:w="826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552EC3C3" w14:textId="0177D1CA" w:rsidR="008C44BE" w:rsidRPr="004D1240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Date</w:t>
            </w:r>
          </w:p>
        </w:tc>
        <w:tc>
          <w:tcPr>
            <w:tcW w:w="827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vAlign w:val="center"/>
          </w:tcPr>
          <w:p w14:paraId="5D59A9E8" w14:textId="4EE84AF4" w:rsidR="008C44BE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Item</w:t>
            </w:r>
          </w:p>
        </w:tc>
        <w:tc>
          <w:tcPr>
            <w:tcW w:w="848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vAlign w:val="center"/>
          </w:tcPr>
          <w:p w14:paraId="7FE1D95B" w14:textId="7AB05DE7" w:rsidR="008C44BE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Description</w:t>
            </w:r>
          </w:p>
        </w:tc>
        <w:tc>
          <w:tcPr>
            <w:tcW w:w="846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7E18F298" w14:textId="7A8C0FA4" w:rsidR="008C44BE" w:rsidRPr="004D1240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Unit</w:t>
            </w:r>
          </w:p>
        </w:tc>
        <w:tc>
          <w:tcPr>
            <w:tcW w:w="826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1E1F9A7F" w14:textId="776225D5" w:rsidR="008C44BE" w:rsidRPr="004D1240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Rate</w:t>
            </w:r>
          </w:p>
        </w:tc>
        <w:tc>
          <w:tcPr>
            <w:tcW w:w="827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3D76B58E" w14:textId="1FC524CA" w:rsidR="008C44BE" w:rsidRPr="004D1240" w:rsidRDefault="008C44BE" w:rsidP="008C44BE">
            <w:pPr>
              <w:jc w:val="center"/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</w:pPr>
            <w:r w:rsidRPr="004D1240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Total</w:t>
            </w:r>
          </w:p>
        </w:tc>
      </w:tr>
      <w:tr w:rsidR="008C44BE" w:rsidRPr="000547A5" w14:paraId="3B2EF0BB" w14:textId="77777777" w:rsidTr="00D81181">
        <w:trPr>
          <w:trHeight w:val="432"/>
        </w:trPr>
        <w:tc>
          <w:tcPr>
            <w:tcW w:w="826" w:type="pct"/>
            <w:tcBorders>
              <w:top w:val="single" w:sz="18" w:space="0" w:color="AC7088"/>
              <w:left w:val="nil"/>
              <w:right w:val="nil"/>
            </w:tcBorders>
            <w:shd w:val="clear" w:color="auto" w:fill="auto"/>
          </w:tcPr>
          <w:p w14:paraId="787A9E8D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top w:val="single" w:sz="18" w:space="0" w:color="AC7088"/>
              <w:left w:val="nil"/>
              <w:right w:val="nil"/>
            </w:tcBorders>
          </w:tcPr>
          <w:p w14:paraId="21052D8C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top w:val="single" w:sz="18" w:space="0" w:color="AC7088"/>
              <w:left w:val="nil"/>
              <w:right w:val="nil"/>
            </w:tcBorders>
          </w:tcPr>
          <w:p w14:paraId="71F7B142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top w:val="single" w:sz="18" w:space="0" w:color="AC7088"/>
              <w:left w:val="nil"/>
              <w:right w:val="nil"/>
            </w:tcBorders>
            <w:shd w:val="clear" w:color="auto" w:fill="auto"/>
          </w:tcPr>
          <w:p w14:paraId="13217D2A" w14:textId="165C6768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top w:val="single" w:sz="18" w:space="0" w:color="AC7088"/>
              <w:left w:val="nil"/>
              <w:right w:val="nil"/>
            </w:tcBorders>
            <w:shd w:val="clear" w:color="auto" w:fill="auto"/>
          </w:tcPr>
          <w:p w14:paraId="06CB6424" w14:textId="32E788C0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top w:val="single" w:sz="18" w:space="0" w:color="AC7088"/>
              <w:left w:val="nil"/>
              <w:right w:val="nil"/>
            </w:tcBorders>
            <w:shd w:val="clear" w:color="auto" w:fill="auto"/>
          </w:tcPr>
          <w:p w14:paraId="43CD6F2D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14B24786" w14:textId="77777777" w:rsidTr="00D81181">
        <w:trPr>
          <w:trHeight w:val="432"/>
        </w:trPr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12D6188B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</w:tcPr>
          <w:p w14:paraId="4C4773D0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14:paraId="3DA34338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</w:tcPr>
          <w:p w14:paraId="3A784179" w14:textId="46581ED2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3274828B" w14:textId="6543A49E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auto"/>
          </w:tcPr>
          <w:p w14:paraId="3AC0E231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75780BFA" w14:textId="77777777" w:rsidTr="00D81181">
        <w:trPr>
          <w:trHeight w:val="432"/>
        </w:trPr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166E8B5E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</w:tcPr>
          <w:p w14:paraId="75E6656C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14:paraId="01C0339B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</w:tcPr>
          <w:p w14:paraId="29E544A8" w14:textId="3B568885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5B879AA6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auto"/>
          </w:tcPr>
          <w:p w14:paraId="7C44C64A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5AD60556" w14:textId="77777777" w:rsidTr="00D81181">
        <w:trPr>
          <w:trHeight w:val="432"/>
        </w:trPr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197062D8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</w:tcPr>
          <w:p w14:paraId="4B50E6AA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14:paraId="1FC6EB41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</w:tcPr>
          <w:p w14:paraId="078CB70A" w14:textId="45887A41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3C56A172" w14:textId="1C10C81E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auto"/>
          </w:tcPr>
          <w:p w14:paraId="627C6FB3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3CCDFBDF" w14:textId="77777777" w:rsidTr="00D81181">
        <w:trPr>
          <w:trHeight w:val="432"/>
        </w:trPr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50D3D1D1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</w:tcPr>
          <w:p w14:paraId="1E2D6256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right w:val="nil"/>
            </w:tcBorders>
          </w:tcPr>
          <w:p w14:paraId="6EF4E29F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</w:tcPr>
          <w:p w14:paraId="6925147E" w14:textId="2D3BECB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right w:val="nil"/>
            </w:tcBorders>
            <w:shd w:val="clear" w:color="auto" w:fill="auto"/>
          </w:tcPr>
          <w:p w14:paraId="4E90103F" w14:textId="3BEF66D0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right w:val="nil"/>
            </w:tcBorders>
            <w:shd w:val="clear" w:color="auto" w:fill="auto"/>
          </w:tcPr>
          <w:p w14:paraId="07CC1F00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61C9744C" w14:textId="77777777" w:rsidTr="00D81181">
        <w:trPr>
          <w:trHeight w:val="432"/>
        </w:trPr>
        <w:tc>
          <w:tcPr>
            <w:tcW w:w="826" w:type="pct"/>
            <w:tcBorders>
              <w:left w:val="nil"/>
              <w:bottom w:val="single" w:sz="2" w:space="0" w:color="AC7088"/>
              <w:right w:val="nil"/>
            </w:tcBorders>
            <w:shd w:val="clear" w:color="auto" w:fill="auto"/>
          </w:tcPr>
          <w:p w14:paraId="4173042E" w14:textId="260F1BEF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bottom w:val="single" w:sz="2" w:space="0" w:color="AC7088"/>
              <w:right w:val="nil"/>
            </w:tcBorders>
          </w:tcPr>
          <w:p w14:paraId="10ED51EF" w14:textId="39BD8DD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bottom w:val="single" w:sz="2" w:space="0" w:color="AC7088"/>
              <w:right w:val="nil"/>
            </w:tcBorders>
          </w:tcPr>
          <w:p w14:paraId="75BEF194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bottom w:val="single" w:sz="2" w:space="0" w:color="AC7088"/>
              <w:right w:val="nil"/>
            </w:tcBorders>
            <w:shd w:val="clear" w:color="auto" w:fill="auto"/>
          </w:tcPr>
          <w:p w14:paraId="7474225D" w14:textId="43A6EC2A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bottom w:val="single" w:sz="2" w:space="0" w:color="AC7088"/>
              <w:right w:val="nil"/>
            </w:tcBorders>
            <w:shd w:val="clear" w:color="auto" w:fill="auto"/>
          </w:tcPr>
          <w:p w14:paraId="265738D5" w14:textId="1ED4BD9C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bottom w:val="single" w:sz="2" w:space="0" w:color="AC7088"/>
              <w:right w:val="nil"/>
            </w:tcBorders>
            <w:shd w:val="clear" w:color="auto" w:fill="auto"/>
          </w:tcPr>
          <w:p w14:paraId="7B2BFE58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5F421BB6" w14:textId="77777777" w:rsidTr="00D81181">
        <w:trPr>
          <w:trHeight w:val="432"/>
        </w:trPr>
        <w:tc>
          <w:tcPr>
            <w:tcW w:w="826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5AEBD5DA" w14:textId="4E87B64F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bottom w:val="single" w:sz="18" w:space="0" w:color="AC7088"/>
              <w:right w:val="nil"/>
            </w:tcBorders>
          </w:tcPr>
          <w:p w14:paraId="1C863340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8" w:type="pct"/>
            <w:tcBorders>
              <w:left w:val="nil"/>
              <w:bottom w:val="single" w:sz="18" w:space="0" w:color="AC7088"/>
              <w:right w:val="nil"/>
            </w:tcBorders>
          </w:tcPr>
          <w:p w14:paraId="680CBE99" w14:textId="7399CA46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6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2477E9B5" w14:textId="3946B14E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274D929B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7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65FE1395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30F727E0" w14:textId="77777777" w:rsidTr="00D81181">
        <w:trPr>
          <w:trHeight w:val="432"/>
        </w:trPr>
        <w:tc>
          <w:tcPr>
            <w:tcW w:w="3347" w:type="pct"/>
            <w:gridSpan w:val="4"/>
            <w:vMerge w:val="restart"/>
            <w:tcBorders>
              <w:top w:val="single" w:sz="18" w:space="0" w:color="AC7088"/>
              <w:left w:val="nil"/>
              <w:bottom w:val="single" w:sz="2" w:space="0" w:color="AC7088"/>
              <w:right w:val="nil"/>
            </w:tcBorders>
          </w:tcPr>
          <w:p w14:paraId="108CA20B" w14:textId="6F6C42EF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top w:val="single" w:sz="18" w:space="0" w:color="AC7088"/>
              <w:left w:val="nil"/>
              <w:bottom w:val="single" w:sz="2" w:space="0" w:color="AC7088"/>
              <w:right w:val="nil"/>
            </w:tcBorders>
            <w:shd w:val="clear" w:color="auto" w:fill="auto"/>
            <w:vAlign w:val="center"/>
          </w:tcPr>
          <w:p w14:paraId="7E3134E4" w14:textId="0DD5BFE4" w:rsidR="008C44BE" w:rsidRPr="004D1240" w:rsidRDefault="008C44BE" w:rsidP="00FA073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D1240">
              <w:rPr>
                <w:rFonts w:ascii="Century Gothic" w:hAnsi="Century Gothic"/>
                <w:sz w:val="24"/>
                <w:szCs w:val="24"/>
              </w:rPr>
              <w:t>Sub Total</w:t>
            </w:r>
          </w:p>
        </w:tc>
        <w:tc>
          <w:tcPr>
            <w:tcW w:w="827" w:type="pct"/>
            <w:tcBorders>
              <w:top w:val="single" w:sz="18" w:space="0" w:color="AC7088"/>
              <w:left w:val="nil"/>
              <w:bottom w:val="single" w:sz="2" w:space="0" w:color="AC7088"/>
              <w:right w:val="nil"/>
            </w:tcBorders>
            <w:shd w:val="clear" w:color="auto" w:fill="auto"/>
          </w:tcPr>
          <w:p w14:paraId="40C7182C" w14:textId="2631ED5D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5A773143" w14:textId="77777777" w:rsidTr="00A23E02">
        <w:trPr>
          <w:trHeight w:val="432"/>
        </w:trPr>
        <w:tc>
          <w:tcPr>
            <w:tcW w:w="3347" w:type="pct"/>
            <w:gridSpan w:val="4"/>
            <w:vMerge/>
            <w:tcBorders>
              <w:left w:val="nil"/>
              <w:bottom w:val="single" w:sz="2" w:space="0" w:color="AC7088"/>
              <w:right w:val="nil"/>
            </w:tcBorders>
          </w:tcPr>
          <w:p w14:paraId="32F12E90" w14:textId="22D8D4F9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69940C52" w14:textId="4CAA807C" w:rsidR="008C44BE" w:rsidRPr="004D1240" w:rsidRDefault="008C44BE" w:rsidP="00FA073C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4D1240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827" w:type="pct"/>
            <w:tcBorders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6FA9A6F6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8C44BE" w:rsidRPr="000547A5" w14:paraId="59276D5B" w14:textId="77777777" w:rsidTr="00A23E02">
        <w:trPr>
          <w:trHeight w:val="432"/>
        </w:trPr>
        <w:tc>
          <w:tcPr>
            <w:tcW w:w="334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10B4559" w14:textId="09D47C5B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6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  <w:vAlign w:val="center"/>
          </w:tcPr>
          <w:p w14:paraId="08705A93" w14:textId="33603FB9" w:rsidR="008C44BE" w:rsidRPr="00FA073C" w:rsidRDefault="008C44BE" w:rsidP="00FA073C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4D1240">
              <w:rPr>
                <w:rFonts w:ascii="Century Gothic" w:hAnsi="Century Gothic"/>
                <w:b/>
                <w:bCs/>
                <w:color w:val="AC7088"/>
                <w:sz w:val="24"/>
                <w:szCs w:val="24"/>
              </w:rPr>
              <w:t>Total</w:t>
            </w:r>
          </w:p>
        </w:tc>
        <w:tc>
          <w:tcPr>
            <w:tcW w:w="827" w:type="pct"/>
            <w:tcBorders>
              <w:top w:val="single" w:sz="18" w:space="0" w:color="AC7088"/>
              <w:left w:val="nil"/>
              <w:bottom w:val="single" w:sz="18" w:space="0" w:color="AC7088"/>
              <w:right w:val="nil"/>
            </w:tcBorders>
            <w:shd w:val="clear" w:color="auto" w:fill="auto"/>
          </w:tcPr>
          <w:p w14:paraId="594F7AD0" w14:textId="77777777" w:rsidR="008C44BE" w:rsidRPr="000547A5" w:rsidRDefault="008C44BE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13EACD2" w14:textId="77777777" w:rsidR="00834BA8" w:rsidRDefault="00834BA8">
      <w:pPr>
        <w:rPr>
          <w:rFonts w:ascii="Century Gothic" w:hAnsi="Century Gothic"/>
          <w:b/>
          <w:bCs/>
          <w:sz w:val="24"/>
          <w:szCs w:val="24"/>
        </w:rPr>
      </w:pPr>
    </w:p>
    <w:p w14:paraId="14781E6C" w14:textId="5F1ACCE5" w:rsidR="00FA073C" w:rsidRPr="00FA073C" w:rsidRDefault="00FA073C">
      <w:pPr>
        <w:rPr>
          <w:rFonts w:ascii="Century Gothic" w:hAnsi="Century Gothic"/>
          <w:sz w:val="20"/>
          <w:szCs w:val="20"/>
        </w:rPr>
      </w:pPr>
    </w:p>
    <w:sectPr w:rsidR="00FA073C" w:rsidRPr="00FA073C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31A1" w14:textId="77777777" w:rsidR="00131342" w:rsidRDefault="00131342" w:rsidP="00225DBB">
      <w:pPr>
        <w:spacing w:after="0" w:line="240" w:lineRule="auto"/>
      </w:pPr>
      <w:r>
        <w:separator/>
      </w:r>
    </w:p>
  </w:endnote>
  <w:endnote w:type="continuationSeparator" w:id="0">
    <w:p w14:paraId="54F7F9B6" w14:textId="77777777" w:rsidR="00131342" w:rsidRDefault="00131342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1640" w14:textId="77777777" w:rsidR="00131342" w:rsidRDefault="00131342" w:rsidP="00225DBB">
      <w:pPr>
        <w:spacing w:after="0" w:line="240" w:lineRule="auto"/>
      </w:pPr>
      <w:r>
        <w:separator/>
      </w:r>
    </w:p>
  </w:footnote>
  <w:footnote w:type="continuationSeparator" w:id="0">
    <w:p w14:paraId="6D7F5CDC" w14:textId="77777777" w:rsidR="00131342" w:rsidRDefault="00131342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31342"/>
    <w:rsid w:val="001406FF"/>
    <w:rsid w:val="0019185E"/>
    <w:rsid w:val="00225DBB"/>
    <w:rsid w:val="002763DB"/>
    <w:rsid w:val="002B586C"/>
    <w:rsid w:val="00306507"/>
    <w:rsid w:val="003E582E"/>
    <w:rsid w:val="00497FB9"/>
    <w:rsid w:val="004D1240"/>
    <w:rsid w:val="004F0C0B"/>
    <w:rsid w:val="0051018B"/>
    <w:rsid w:val="0057574C"/>
    <w:rsid w:val="00583B36"/>
    <w:rsid w:val="005C32A1"/>
    <w:rsid w:val="0061093E"/>
    <w:rsid w:val="00670A94"/>
    <w:rsid w:val="00813AE0"/>
    <w:rsid w:val="00834BA8"/>
    <w:rsid w:val="008437E0"/>
    <w:rsid w:val="008503BD"/>
    <w:rsid w:val="008C44BE"/>
    <w:rsid w:val="00A23ADB"/>
    <w:rsid w:val="00A23E02"/>
    <w:rsid w:val="00A3373B"/>
    <w:rsid w:val="00A549BA"/>
    <w:rsid w:val="00A87D9A"/>
    <w:rsid w:val="00AD4BB8"/>
    <w:rsid w:val="00AD6173"/>
    <w:rsid w:val="00B04405"/>
    <w:rsid w:val="00B233A9"/>
    <w:rsid w:val="00BB6BFC"/>
    <w:rsid w:val="00BE57F1"/>
    <w:rsid w:val="00C20087"/>
    <w:rsid w:val="00C44E55"/>
    <w:rsid w:val="00CB6A73"/>
    <w:rsid w:val="00CD55FF"/>
    <w:rsid w:val="00D543C3"/>
    <w:rsid w:val="00D81181"/>
    <w:rsid w:val="00DB591D"/>
    <w:rsid w:val="00EF5BC8"/>
    <w:rsid w:val="00F250BF"/>
    <w:rsid w:val="00F3591C"/>
    <w:rsid w:val="00FA073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2022-11-15T06:34:00Z</dcterms:created>
  <dcterms:modified xsi:type="dcterms:W3CDTF">2022-11-29T19:06:00Z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